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649A" w14:textId="77777777" w:rsidR="004E2DC9" w:rsidRPr="002E79AF" w:rsidRDefault="004E2DC9"/>
    <w:p w14:paraId="10EA2E88" w14:textId="77777777" w:rsidR="004E2DC9" w:rsidRPr="002E79AF" w:rsidRDefault="004E2DC9"/>
    <w:p w14:paraId="0307CEEF" w14:textId="77777777" w:rsidR="00BB3FF6" w:rsidRPr="002E79AF" w:rsidRDefault="00D6746A" w:rsidP="001147A4">
      <w:pPr>
        <w:jc w:val="center"/>
        <w:rPr>
          <w:b/>
          <w:sz w:val="28"/>
          <w:szCs w:val="28"/>
        </w:rPr>
      </w:pPr>
      <w:r w:rsidRPr="002E79AF">
        <w:rPr>
          <w:b/>
          <w:sz w:val="28"/>
          <w:szCs w:val="28"/>
        </w:rPr>
        <w:t xml:space="preserve">Formal or Informal Justice for </w:t>
      </w:r>
      <w:r w:rsidR="00461EF9" w:rsidRPr="002E79AF">
        <w:rPr>
          <w:b/>
          <w:sz w:val="28"/>
          <w:szCs w:val="28"/>
        </w:rPr>
        <w:t>Syrian Refugees in Lebanon</w:t>
      </w:r>
      <w:r w:rsidRPr="002E79AF">
        <w:rPr>
          <w:b/>
          <w:sz w:val="28"/>
          <w:szCs w:val="28"/>
        </w:rPr>
        <w:t>?</w:t>
      </w:r>
    </w:p>
    <w:p w14:paraId="5D9A4ACA" w14:textId="77777777" w:rsidR="00A45633" w:rsidRPr="002E79AF" w:rsidRDefault="00BF4ED2" w:rsidP="001147A4">
      <w:pPr>
        <w:jc w:val="center"/>
        <w:rPr>
          <w:b/>
          <w:sz w:val="28"/>
          <w:szCs w:val="28"/>
        </w:rPr>
      </w:pPr>
      <w:r w:rsidRPr="002E79AF">
        <w:rPr>
          <w:b/>
          <w:sz w:val="28"/>
          <w:szCs w:val="28"/>
        </w:rPr>
        <w:t>Round</w:t>
      </w:r>
      <w:r w:rsidR="00461EF9" w:rsidRPr="002E79AF">
        <w:rPr>
          <w:b/>
          <w:sz w:val="28"/>
          <w:szCs w:val="28"/>
        </w:rPr>
        <w:t xml:space="preserve">table </w:t>
      </w:r>
      <w:r w:rsidR="007877FF" w:rsidRPr="002E79AF">
        <w:rPr>
          <w:b/>
          <w:sz w:val="28"/>
          <w:szCs w:val="28"/>
        </w:rPr>
        <w:t xml:space="preserve">&amp; Workshop </w:t>
      </w:r>
      <w:r w:rsidR="00461EF9" w:rsidRPr="002E79AF">
        <w:rPr>
          <w:b/>
          <w:sz w:val="28"/>
          <w:szCs w:val="28"/>
        </w:rPr>
        <w:t xml:space="preserve">on </w:t>
      </w:r>
      <w:r w:rsidR="00D6746A" w:rsidRPr="002E79AF">
        <w:rPr>
          <w:b/>
          <w:sz w:val="28"/>
          <w:szCs w:val="28"/>
        </w:rPr>
        <w:t>access to justice for displaced Syrians</w:t>
      </w:r>
    </w:p>
    <w:p w14:paraId="0334086C" w14:textId="77777777" w:rsidR="00A45633" w:rsidRPr="002E79AF" w:rsidRDefault="00A45633">
      <w:bookmarkStart w:id="0" w:name="_GoBack"/>
      <w:bookmarkEnd w:id="0"/>
    </w:p>
    <w:p w14:paraId="7E33C3F7" w14:textId="77777777" w:rsidR="00A45633" w:rsidRPr="002E79AF" w:rsidRDefault="008C3890" w:rsidP="001147A4">
      <w:pPr>
        <w:jc w:val="center"/>
        <w:rPr>
          <w:color w:val="002060"/>
        </w:rPr>
      </w:pPr>
      <w:r w:rsidRPr="002E79AF">
        <w:rPr>
          <w:color w:val="002060"/>
        </w:rPr>
        <w:t>1</w:t>
      </w:r>
      <w:r w:rsidR="00A45633" w:rsidRPr="002E79AF">
        <w:rPr>
          <w:color w:val="002060"/>
        </w:rPr>
        <w:t xml:space="preserve"> </w:t>
      </w:r>
      <w:r w:rsidR="00F32289" w:rsidRPr="002E79AF">
        <w:rPr>
          <w:color w:val="002060"/>
        </w:rPr>
        <w:t>March</w:t>
      </w:r>
      <w:r w:rsidRPr="002E79AF">
        <w:rPr>
          <w:color w:val="002060"/>
        </w:rPr>
        <w:t xml:space="preserve"> </w:t>
      </w:r>
      <w:r w:rsidR="00A45633" w:rsidRPr="002E79AF">
        <w:rPr>
          <w:color w:val="002060"/>
        </w:rPr>
        <w:t>201</w:t>
      </w:r>
      <w:r w:rsidR="00F32289" w:rsidRPr="002E79AF">
        <w:rPr>
          <w:color w:val="002060"/>
        </w:rPr>
        <w:t>6</w:t>
      </w:r>
    </w:p>
    <w:p w14:paraId="1917B667" w14:textId="6480BE2A" w:rsidR="00A05A15" w:rsidRPr="002E79AF" w:rsidRDefault="00F32289" w:rsidP="00807802">
      <w:pPr>
        <w:jc w:val="center"/>
        <w:rPr>
          <w:color w:val="002060"/>
        </w:rPr>
      </w:pPr>
      <w:r w:rsidRPr="002E79AF">
        <w:rPr>
          <w:color w:val="002060"/>
        </w:rPr>
        <w:t xml:space="preserve">LAU Beirut Campus, </w:t>
      </w:r>
      <w:r w:rsidR="00F27CEC">
        <w:rPr>
          <w:color w:val="002060"/>
        </w:rPr>
        <w:t>Nicol 222</w:t>
      </w:r>
    </w:p>
    <w:p w14:paraId="7F7C405E" w14:textId="77777777" w:rsidR="002E79AF" w:rsidRDefault="002E79AF" w:rsidP="002E79AF">
      <w:pPr>
        <w:pStyle w:val="Header"/>
        <w:tabs>
          <w:tab w:val="clear" w:pos="4513"/>
          <w:tab w:val="clear" w:pos="9026"/>
        </w:tabs>
        <w:spacing w:after="120"/>
      </w:pPr>
    </w:p>
    <w:p w14:paraId="18C95987" w14:textId="5CBE5C6B" w:rsidR="002E79AF" w:rsidRPr="002E79AF" w:rsidRDefault="00A05A15" w:rsidP="002E79AF">
      <w:pPr>
        <w:pStyle w:val="Header"/>
        <w:tabs>
          <w:tab w:val="clear" w:pos="4513"/>
          <w:tab w:val="clear" w:pos="9026"/>
        </w:tabs>
        <w:spacing w:after="120"/>
      </w:pPr>
      <w:r w:rsidRPr="002E79AF">
        <w:t xml:space="preserve">Dear </w:t>
      </w:r>
      <w:r w:rsidR="002E79AF">
        <w:t>Partners and Friends</w:t>
      </w:r>
    </w:p>
    <w:p w14:paraId="31CE7400" w14:textId="0DEC61E5" w:rsidR="00F25E06" w:rsidRPr="002E79AF" w:rsidRDefault="00F32289" w:rsidP="00807802">
      <w:r w:rsidRPr="002E79AF">
        <w:t xml:space="preserve">The </w:t>
      </w:r>
      <w:r w:rsidR="007E7804" w:rsidRPr="002E79AF">
        <w:t xml:space="preserve">Institute of Social Justice and Conflict Resolution (ISJCR) at the </w:t>
      </w:r>
      <w:r w:rsidRPr="002E79AF">
        <w:t>Lebanese American University (LAU)</w:t>
      </w:r>
      <w:r w:rsidR="00740041" w:rsidRPr="002E79AF">
        <w:t xml:space="preserve">, </w:t>
      </w:r>
      <w:r w:rsidR="003375C7" w:rsidRPr="002E79AF">
        <w:t xml:space="preserve">the International Centre for Human Sciences (CISH) </w:t>
      </w:r>
      <w:r w:rsidR="00807802" w:rsidRPr="002E79AF">
        <w:t>and International</w:t>
      </w:r>
      <w:r w:rsidR="00A05A15" w:rsidRPr="002E79AF">
        <w:t xml:space="preserve"> </w:t>
      </w:r>
      <w:r w:rsidR="00F25E06" w:rsidRPr="002E79AF">
        <w:t>Alert</w:t>
      </w:r>
      <w:r w:rsidR="002E79AF">
        <w:t xml:space="preserve"> (IA)</w:t>
      </w:r>
      <w:r w:rsidR="00F25E06" w:rsidRPr="002E79AF">
        <w:t xml:space="preserve"> have</w:t>
      </w:r>
      <w:r w:rsidR="00A05A15" w:rsidRPr="002E79AF">
        <w:t xml:space="preserve"> </w:t>
      </w:r>
      <w:r w:rsidRPr="002E79AF">
        <w:t>th</w:t>
      </w:r>
      <w:r w:rsidR="00807802" w:rsidRPr="002E79AF">
        <w:t xml:space="preserve">e pleasure to invite you to a </w:t>
      </w:r>
      <w:r w:rsidRPr="002E79AF">
        <w:t xml:space="preserve">second </w:t>
      </w:r>
      <w:r w:rsidR="003375C7" w:rsidRPr="002E79AF">
        <w:t xml:space="preserve">Roundtable </w:t>
      </w:r>
      <w:r w:rsidR="00807802" w:rsidRPr="002E79AF">
        <w:t xml:space="preserve">on </w:t>
      </w:r>
      <w:r w:rsidR="00BF4ED2" w:rsidRPr="002E79AF">
        <w:t>Syr</w:t>
      </w:r>
      <w:r w:rsidR="00807802" w:rsidRPr="002E79AF">
        <w:t>ian Refugees’ Access to Justice</w:t>
      </w:r>
      <w:r w:rsidR="003375C7" w:rsidRPr="002E79AF">
        <w:t xml:space="preserve">.  </w:t>
      </w:r>
    </w:p>
    <w:p w14:paraId="270BD814" w14:textId="092B9F82" w:rsidR="002E79AF" w:rsidRPr="002E79AF" w:rsidRDefault="002E79AF" w:rsidP="002E79AF">
      <w:r w:rsidRPr="002E79AF">
        <w:t xml:space="preserve">The roundtable takes place in the framework of a joint project implemented by CISH, International Alert and LAU, on Syrian Refugees’ Justice Concerns and Access to Formal and Informal Justice Systems in Lebanon. The project is </w:t>
      </w:r>
      <w:r>
        <w:t>coordinated</w:t>
      </w:r>
      <w:r w:rsidRPr="002E79AF">
        <w:t xml:space="preserve"> by CISH, and the two partner organizations are the Lebanese American University and International Alert. It is funded by the Netherlands Organisation for Scientific Research and aims to contribute to a more people-centred approach for rule of law programmes.  </w:t>
      </w:r>
    </w:p>
    <w:p w14:paraId="39298366" w14:textId="77777777" w:rsidR="002E79AF" w:rsidRPr="002E79AF" w:rsidRDefault="002E79AF" w:rsidP="002E79AF">
      <w:r w:rsidRPr="002E79AF">
        <w:t xml:space="preserve">The Consortium’s researchers will present key findings from qualitative and quantitative research on Syrian refugees’ recourse to justice in Lebanon. The research has used focus group discussions and a representative survey with displaced Syrians, and has generated new information on the perceptions and practices of seeking justice. </w:t>
      </w:r>
    </w:p>
    <w:p w14:paraId="073B36A8" w14:textId="69930269" w:rsidR="007877FF" w:rsidRPr="002E79AF" w:rsidRDefault="007877FF" w:rsidP="009E7A2D">
      <w:pPr>
        <w:pStyle w:val="BodyText2"/>
        <w:rPr>
          <w:i w:val="0"/>
          <w:color w:val="auto"/>
        </w:rPr>
      </w:pPr>
      <w:r w:rsidRPr="002E79AF">
        <w:rPr>
          <w:i w:val="0"/>
          <w:color w:val="auto"/>
        </w:rPr>
        <w:t xml:space="preserve">You are also invited to join a </w:t>
      </w:r>
      <w:r w:rsidR="00807802" w:rsidRPr="002E79AF">
        <w:rPr>
          <w:i w:val="0"/>
          <w:color w:val="auto"/>
        </w:rPr>
        <w:t xml:space="preserve">workshop </w:t>
      </w:r>
      <w:r w:rsidR="002E79AF">
        <w:rPr>
          <w:i w:val="0"/>
          <w:color w:val="auto"/>
        </w:rPr>
        <w:t xml:space="preserve">in the afternoon </w:t>
      </w:r>
      <w:r w:rsidRPr="002E79AF">
        <w:rPr>
          <w:i w:val="0"/>
          <w:color w:val="auto"/>
        </w:rPr>
        <w:t xml:space="preserve">on the formal and informal justice </w:t>
      </w:r>
      <w:r w:rsidR="00AC0AE8" w:rsidRPr="002E79AF">
        <w:rPr>
          <w:i w:val="0"/>
          <w:color w:val="auto"/>
        </w:rPr>
        <w:t>mechanisms that</w:t>
      </w:r>
      <w:r w:rsidR="00F25E06" w:rsidRPr="002E79AF">
        <w:rPr>
          <w:i w:val="0"/>
          <w:color w:val="auto"/>
        </w:rPr>
        <w:t xml:space="preserve"> </w:t>
      </w:r>
      <w:r w:rsidRPr="002E79AF">
        <w:rPr>
          <w:i w:val="0"/>
          <w:color w:val="auto"/>
        </w:rPr>
        <w:t>displaced Syrians</w:t>
      </w:r>
      <w:r w:rsidR="00F25E06" w:rsidRPr="002E79AF">
        <w:rPr>
          <w:i w:val="0"/>
          <w:color w:val="auto"/>
        </w:rPr>
        <w:t xml:space="preserve"> draw on</w:t>
      </w:r>
      <w:r w:rsidRPr="002E79AF">
        <w:rPr>
          <w:i w:val="0"/>
          <w:color w:val="auto"/>
        </w:rPr>
        <w:t>. This one-hour session will take place following the roundtable and the lunch break, and will bring together academics and practitioners for a conceptual discussion. The results of the workshop will inform the development of a conceptual</w:t>
      </w:r>
      <w:r w:rsidR="00FD7C5B" w:rsidRPr="002E79AF">
        <w:rPr>
          <w:i w:val="0"/>
          <w:color w:val="auto"/>
        </w:rPr>
        <w:t xml:space="preserve"> model for understanding the role of different actors in providing or facilitating access to justice for refugees. </w:t>
      </w:r>
    </w:p>
    <w:p w14:paraId="05AC8913" w14:textId="68B5D74F" w:rsidR="00F32289" w:rsidRPr="002E79AF" w:rsidRDefault="00F32289" w:rsidP="00807802">
      <w:r w:rsidRPr="002E79AF">
        <w:t xml:space="preserve">This event follows an earlier roundtable </w:t>
      </w:r>
      <w:r w:rsidR="00807802" w:rsidRPr="002E79AF">
        <w:t xml:space="preserve">organized by the consortium </w:t>
      </w:r>
      <w:r w:rsidRPr="002E79AF">
        <w:t>in December</w:t>
      </w:r>
      <w:r w:rsidR="00807802" w:rsidRPr="002E79AF">
        <w:t xml:space="preserve"> 2015</w:t>
      </w:r>
      <w:r w:rsidRPr="002E79AF">
        <w:t xml:space="preserve">, </w:t>
      </w:r>
      <w:r w:rsidR="00807802" w:rsidRPr="002E79AF">
        <w:t xml:space="preserve">during which </w:t>
      </w:r>
      <w:r w:rsidRPr="002E79AF">
        <w:t>findings from analysis of lawsuits against Syrian nationals</w:t>
      </w:r>
      <w:r w:rsidR="00807802" w:rsidRPr="002E79AF">
        <w:t xml:space="preserve"> were shared. </w:t>
      </w:r>
    </w:p>
    <w:p w14:paraId="471360AA" w14:textId="46CE9184" w:rsidR="007978E3" w:rsidRPr="002E79AF" w:rsidRDefault="007978E3" w:rsidP="00807802">
      <w:pPr>
        <w:spacing w:after="240"/>
      </w:pPr>
      <w:r w:rsidRPr="002E79AF">
        <w:t xml:space="preserve">We would be honoured by your presence on </w:t>
      </w:r>
      <w:r w:rsidR="00807802" w:rsidRPr="002E79AF">
        <w:t>Tuesday</w:t>
      </w:r>
      <w:r w:rsidR="00E903BA" w:rsidRPr="002E79AF">
        <w:t>,</w:t>
      </w:r>
      <w:r w:rsidR="00807802" w:rsidRPr="002E79AF">
        <w:t xml:space="preserve"> 1</w:t>
      </w:r>
      <w:r w:rsidR="00807802" w:rsidRPr="002E79AF">
        <w:rPr>
          <w:vertAlign w:val="superscript"/>
        </w:rPr>
        <w:t>st</w:t>
      </w:r>
      <w:r w:rsidR="00807802" w:rsidRPr="002E79AF">
        <w:t xml:space="preserve"> March </w:t>
      </w:r>
      <w:r w:rsidR="009E7A2D" w:rsidRPr="002E79AF">
        <w:t>2016 at</w:t>
      </w:r>
      <w:r w:rsidR="00D6746A" w:rsidRPr="002E79AF">
        <w:t xml:space="preserve"> 11.0</w:t>
      </w:r>
      <w:r w:rsidR="00C444A2" w:rsidRPr="002E79AF">
        <w:t>0</w:t>
      </w:r>
      <w:r w:rsidR="008C3890" w:rsidRPr="002E79AF">
        <w:t xml:space="preserve"> </w:t>
      </w:r>
      <w:r w:rsidRPr="002E79AF">
        <w:t xml:space="preserve">in the </w:t>
      </w:r>
      <w:r w:rsidR="00D6746A" w:rsidRPr="002E79AF">
        <w:t>LAU Beirut Campus,</w:t>
      </w:r>
      <w:r w:rsidR="00DE680F">
        <w:t xml:space="preserve"> Nicol 222</w:t>
      </w:r>
      <w:r w:rsidR="003375C7" w:rsidRPr="002E79AF">
        <w:t>.</w:t>
      </w:r>
      <w:r w:rsidR="00D6746A" w:rsidRPr="002E79AF">
        <w:t xml:space="preserve"> Coffee will be served from 10.30, and t</w:t>
      </w:r>
      <w:r w:rsidR="008C3890" w:rsidRPr="002E79AF">
        <w:t xml:space="preserve">he roundtable will be followed by lunch. </w:t>
      </w:r>
    </w:p>
    <w:p w14:paraId="4D702D87" w14:textId="77777777" w:rsidR="007978E3" w:rsidRPr="002E79AF" w:rsidRDefault="007978E3" w:rsidP="00266EFE">
      <w:r w:rsidRPr="002E79AF">
        <w:t xml:space="preserve">Please </w:t>
      </w:r>
      <w:r w:rsidR="00014DB7" w:rsidRPr="002E79AF">
        <w:t xml:space="preserve">note that the event will be held in the English language. </w:t>
      </w:r>
    </w:p>
    <w:p w14:paraId="638F70BA" w14:textId="77777777" w:rsidR="004E2DC9" w:rsidRPr="002E79AF" w:rsidRDefault="004E2DC9" w:rsidP="00266EFE">
      <w:r w:rsidRPr="002E79AF">
        <w:t xml:space="preserve">We </w:t>
      </w:r>
      <w:r w:rsidR="002F3D48" w:rsidRPr="002E79AF">
        <w:t xml:space="preserve">look forward to </w:t>
      </w:r>
      <w:r w:rsidRPr="002E79AF">
        <w:t>see</w:t>
      </w:r>
      <w:r w:rsidR="002F3D48" w:rsidRPr="002E79AF">
        <w:t>ing</w:t>
      </w:r>
      <w:r w:rsidRPr="002E79AF">
        <w:t xml:space="preserve"> you at the </w:t>
      </w:r>
      <w:r w:rsidR="00892DBD" w:rsidRPr="002E79AF">
        <w:t>roundtable</w:t>
      </w:r>
      <w:r w:rsidRPr="002E79AF">
        <w:t>.</w:t>
      </w:r>
    </w:p>
    <w:p w14:paraId="10E483DD" w14:textId="77777777" w:rsidR="004E2DC9" w:rsidRPr="002E79AF" w:rsidRDefault="004E2DC9" w:rsidP="00266EFE"/>
    <w:p w14:paraId="6346C2BE" w14:textId="46E514EE" w:rsidR="00351BBB" w:rsidRPr="002E79AF" w:rsidRDefault="004E2DC9" w:rsidP="00351BBB">
      <w:r w:rsidRPr="002E79AF">
        <w:t>Sincerely</w:t>
      </w:r>
      <w:r w:rsidR="007978E3" w:rsidRPr="002E79AF">
        <w:t>,</w:t>
      </w:r>
    </w:p>
    <w:p w14:paraId="0AD9F84E" w14:textId="068CB61D" w:rsidR="00351BBB" w:rsidRPr="002E79AF" w:rsidRDefault="00351BBB" w:rsidP="00351BBB">
      <w:pPr>
        <w:pStyle w:val="BodyText"/>
        <w:spacing w:after="0"/>
        <w:rPr>
          <w:color w:val="auto"/>
        </w:rPr>
      </w:pPr>
      <w:r w:rsidRPr="002E79AF">
        <w:rPr>
          <w:color w:val="auto"/>
        </w:rPr>
        <w:t xml:space="preserve">Dr. Tamirace Fakhoury                             Blanche Abi Assaf                                            llina Slavova            </w:t>
      </w:r>
    </w:p>
    <w:p w14:paraId="2566A64E" w14:textId="0E892933" w:rsidR="00351BBB" w:rsidRPr="002E79AF" w:rsidRDefault="00351BBB" w:rsidP="00351BBB">
      <w:pPr>
        <w:pStyle w:val="BodyText"/>
        <w:spacing w:after="0"/>
        <w:rPr>
          <w:color w:val="auto"/>
        </w:rPr>
      </w:pPr>
      <w:r w:rsidRPr="002E79AF">
        <w:rPr>
          <w:color w:val="auto"/>
        </w:rPr>
        <w:t>Associate director, ISJCR                          Programme Manager                                     Senior advisor</w:t>
      </w:r>
      <w:r w:rsidRPr="002E79AF">
        <w:rPr>
          <w:color w:val="auto"/>
        </w:rPr>
        <w:tab/>
      </w:r>
    </w:p>
    <w:p w14:paraId="3004BE6C" w14:textId="5F332F1B" w:rsidR="00351BBB" w:rsidRPr="002E79AF" w:rsidRDefault="00351BBB" w:rsidP="00351BBB">
      <w:pPr>
        <w:pStyle w:val="BodyText"/>
        <w:spacing w:after="0"/>
        <w:rPr>
          <w:color w:val="auto"/>
        </w:rPr>
      </w:pPr>
      <w:r w:rsidRPr="002E79AF">
        <w:rPr>
          <w:color w:val="auto"/>
        </w:rPr>
        <w:t>LAU                                                              CISH                                                                    IA</w:t>
      </w:r>
    </w:p>
    <w:p w14:paraId="2EA095C1" w14:textId="5F4B4C98" w:rsidR="00FD7C5B" w:rsidRPr="002E79AF" w:rsidRDefault="00351BBB" w:rsidP="00351BBB">
      <w:pPr>
        <w:pStyle w:val="BodyText"/>
        <w:spacing w:after="0"/>
        <w:rPr>
          <w:b/>
          <w:color w:val="auto"/>
          <w:sz w:val="28"/>
          <w:szCs w:val="28"/>
        </w:rPr>
      </w:pPr>
      <w:r w:rsidRPr="002E79AF">
        <w:rPr>
          <w:color w:val="auto"/>
        </w:rPr>
        <w:t xml:space="preserve">                                                              </w:t>
      </w:r>
    </w:p>
    <w:p w14:paraId="619DC921" w14:textId="77777777" w:rsidR="00FD7C5B" w:rsidRPr="002E79AF" w:rsidRDefault="00FD7C5B" w:rsidP="00FD7C5B">
      <w:pPr>
        <w:rPr>
          <w:b/>
          <w:sz w:val="28"/>
          <w:szCs w:val="28"/>
        </w:rPr>
      </w:pPr>
    </w:p>
    <w:p w14:paraId="30E465F8" w14:textId="77777777" w:rsidR="00FD7C5B" w:rsidRPr="002E79AF" w:rsidRDefault="00FD7C5B" w:rsidP="003375C7">
      <w:pPr>
        <w:rPr>
          <w:b/>
          <w:sz w:val="28"/>
          <w:szCs w:val="28"/>
        </w:rPr>
      </w:pPr>
    </w:p>
    <w:p w14:paraId="4528ADBD" w14:textId="77777777" w:rsidR="00D6746A" w:rsidRPr="002E79AF" w:rsidRDefault="00D6746A" w:rsidP="00FD7C5B">
      <w:pPr>
        <w:jc w:val="center"/>
        <w:rPr>
          <w:b/>
          <w:sz w:val="28"/>
          <w:szCs w:val="28"/>
        </w:rPr>
      </w:pPr>
      <w:r w:rsidRPr="002E79AF">
        <w:rPr>
          <w:b/>
          <w:sz w:val="28"/>
          <w:szCs w:val="28"/>
        </w:rPr>
        <w:t>Formal or Informal Justice for Syrian Refugees in Lebanon?</w:t>
      </w:r>
    </w:p>
    <w:p w14:paraId="449E12E9" w14:textId="77777777" w:rsidR="00D6746A" w:rsidRPr="002E79AF" w:rsidRDefault="00D6746A" w:rsidP="00D6746A">
      <w:pPr>
        <w:jc w:val="center"/>
        <w:rPr>
          <w:b/>
          <w:sz w:val="28"/>
          <w:szCs w:val="28"/>
        </w:rPr>
      </w:pPr>
      <w:r w:rsidRPr="002E79AF">
        <w:rPr>
          <w:b/>
          <w:sz w:val="28"/>
          <w:szCs w:val="28"/>
        </w:rPr>
        <w:t xml:space="preserve">Roundtable </w:t>
      </w:r>
      <w:r w:rsidR="006D72FD" w:rsidRPr="002E79AF">
        <w:rPr>
          <w:b/>
          <w:sz w:val="28"/>
          <w:szCs w:val="28"/>
        </w:rPr>
        <w:t xml:space="preserve">&amp; Workshop </w:t>
      </w:r>
      <w:r w:rsidRPr="002E79AF">
        <w:rPr>
          <w:b/>
          <w:sz w:val="28"/>
          <w:szCs w:val="28"/>
        </w:rPr>
        <w:t>on access to justice for displaced Syrians</w:t>
      </w:r>
    </w:p>
    <w:p w14:paraId="7F485A05" w14:textId="77777777" w:rsidR="00D6746A" w:rsidRPr="002E79AF" w:rsidRDefault="00D6746A" w:rsidP="00D6746A"/>
    <w:p w14:paraId="15B268CE" w14:textId="77777777" w:rsidR="00D6746A" w:rsidRPr="002E79AF" w:rsidRDefault="00D6746A" w:rsidP="00D6746A">
      <w:pPr>
        <w:jc w:val="center"/>
      </w:pPr>
      <w:r w:rsidRPr="002E79AF">
        <w:t>1 March 2016</w:t>
      </w:r>
    </w:p>
    <w:p w14:paraId="786B6B64" w14:textId="04E315F3" w:rsidR="00D6746A" w:rsidRPr="002E79AF" w:rsidRDefault="00D6746A" w:rsidP="00D6746A">
      <w:pPr>
        <w:jc w:val="center"/>
      </w:pPr>
      <w:r w:rsidRPr="002E79AF">
        <w:t xml:space="preserve">LAU Beirut Campus, </w:t>
      </w:r>
      <w:r w:rsidR="00F27CEC">
        <w:t>Nicol 222</w:t>
      </w:r>
    </w:p>
    <w:p w14:paraId="2EC1AD23" w14:textId="77777777" w:rsidR="004E2DC9" w:rsidRPr="002E79AF" w:rsidRDefault="004E2DC9" w:rsidP="00980D05"/>
    <w:p w14:paraId="7EFCAC02" w14:textId="49A2FDF8" w:rsidR="004E2DC9" w:rsidRPr="002E79AF" w:rsidRDefault="00980D05" w:rsidP="00351BBB">
      <w:pPr>
        <w:pStyle w:val="Header"/>
        <w:tabs>
          <w:tab w:val="clear" w:pos="4513"/>
          <w:tab w:val="clear" w:pos="9026"/>
        </w:tabs>
        <w:spacing w:after="120"/>
        <w:jc w:val="center"/>
        <w:rPr>
          <w:sz w:val="28"/>
          <w:szCs w:val="28"/>
        </w:rPr>
      </w:pPr>
      <w:r w:rsidRPr="002E79AF">
        <w:rPr>
          <w:sz w:val="28"/>
          <w:szCs w:val="28"/>
        </w:rPr>
        <w:t>Agenda</w:t>
      </w:r>
    </w:p>
    <w:p w14:paraId="3E5FCE40" w14:textId="77777777" w:rsidR="004E2DC9" w:rsidRPr="002E79AF" w:rsidRDefault="004E2DC9" w:rsidP="00980D05"/>
    <w:p w14:paraId="7C783B19" w14:textId="16CDBDA2" w:rsidR="00980D05" w:rsidRPr="002E79AF" w:rsidRDefault="00D6746A" w:rsidP="000919FA">
      <w:pPr>
        <w:spacing w:after="240"/>
      </w:pPr>
      <w:r w:rsidRPr="002E79AF">
        <w:t>10</w:t>
      </w:r>
      <w:r w:rsidR="008C3890" w:rsidRPr="002E79AF">
        <w:t>.30</w:t>
      </w:r>
      <w:r w:rsidR="00980D05" w:rsidRPr="002E79AF">
        <w:t xml:space="preserve"> – </w:t>
      </w:r>
      <w:r w:rsidRPr="002E79AF">
        <w:t>11</w:t>
      </w:r>
      <w:r w:rsidR="008C3890" w:rsidRPr="002E79AF">
        <w:t>.00</w:t>
      </w:r>
      <w:r w:rsidR="00980D05" w:rsidRPr="002E79AF">
        <w:tab/>
      </w:r>
      <w:r w:rsidR="00980D05" w:rsidRPr="002E79AF">
        <w:tab/>
        <w:t>Registration</w:t>
      </w:r>
      <w:r w:rsidR="004E2DC9" w:rsidRPr="002E79AF">
        <w:t xml:space="preserve"> and coffee</w:t>
      </w:r>
      <w:r w:rsidR="002E79AF">
        <w:t xml:space="preserve"> </w:t>
      </w:r>
    </w:p>
    <w:p w14:paraId="2B8023B9" w14:textId="77777777" w:rsidR="00150235" w:rsidRPr="002E79AF" w:rsidRDefault="008C3890" w:rsidP="003334D9">
      <w:pPr>
        <w:spacing w:after="0"/>
      </w:pPr>
      <w:r w:rsidRPr="002E79AF">
        <w:t>1</w:t>
      </w:r>
      <w:r w:rsidR="00D6746A" w:rsidRPr="002E79AF">
        <w:t>1</w:t>
      </w:r>
      <w:r w:rsidRPr="002E79AF">
        <w:t>.00</w:t>
      </w:r>
      <w:r w:rsidR="00D73E6B" w:rsidRPr="002E79AF">
        <w:t xml:space="preserve"> – </w:t>
      </w:r>
      <w:proofErr w:type="gramStart"/>
      <w:r w:rsidRPr="002E79AF">
        <w:t>1</w:t>
      </w:r>
      <w:r w:rsidR="00D6746A" w:rsidRPr="002E79AF">
        <w:t>1</w:t>
      </w:r>
      <w:r w:rsidRPr="002E79AF">
        <w:t>.15</w:t>
      </w:r>
      <w:r w:rsidR="00E83DE5" w:rsidRPr="002E79AF">
        <w:tab/>
      </w:r>
      <w:r w:rsidR="00E83DE5" w:rsidRPr="002E79AF">
        <w:tab/>
        <w:t>Welcome note</w:t>
      </w:r>
      <w:proofErr w:type="gramEnd"/>
      <w:r w:rsidR="007E7804" w:rsidRPr="002E79AF">
        <w:t xml:space="preserve">, </w:t>
      </w:r>
      <w:proofErr w:type="spellStart"/>
      <w:r w:rsidR="007E7804" w:rsidRPr="002E79AF">
        <w:t>Dr.</w:t>
      </w:r>
      <w:proofErr w:type="spellEnd"/>
      <w:r w:rsidR="007E7804" w:rsidRPr="002E79AF">
        <w:t xml:space="preserve"> Imad Salamey, </w:t>
      </w:r>
      <w:r w:rsidR="00150235" w:rsidRPr="002E79AF">
        <w:t xml:space="preserve">associate Professor of Political Sciences,  </w:t>
      </w:r>
    </w:p>
    <w:p w14:paraId="58593659" w14:textId="1F72AB86" w:rsidR="003334D9" w:rsidRPr="002E79AF" w:rsidRDefault="00150235" w:rsidP="003375C7">
      <w:pPr>
        <w:spacing w:after="0"/>
      </w:pPr>
      <w:r w:rsidRPr="002E79AF">
        <w:t xml:space="preserve">                                             ISJCR </w:t>
      </w:r>
      <w:r w:rsidR="003375C7" w:rsidRPr="002E79AF">
        <w:t>director, LAU</w:t>
      </w:r>
    </w:p>
    <w:p w14:paraId="0D2AFA57" w14:textId="77777777" w:rsidR="003375C7" w:rsidRPr="002E79AF" w:rsidRDefault="003375C7" w:rsidP="003375C7">
      <w:pPr>
        <w:spacing w:after="0"/>
      </w:pPr>
    </w:p>
    <w:p w14:paraId="7186D25D" w14:textId="18625725" w:rsidR="00D6746A" w:rsidRPr="002E79AF" w:rsidRDefault="008C3890" w:rsidP="00E83DE5">
      <w:pPr>
        <w:spacing w:after="0"/>
        <w:rPr>
          <w:i/>
        </w:rPr>
      </w:pPr>
      <w:r w:rsidRPr="002E79AF">
        <w:t>1</w:t>
      </w:r>
      <w:r w:rsidR="00D6746A" w:rsidRPr="002E79AF">
        <w:t>1</w:t>
      </w:r>
      <w:r w:rsidRPr="002E79AF">
        <w:t xml:space="preserve">.15 </w:t>
      </w:r>
      <w:r w:rsidR="00980D05" w:rsidRPr="002E79AF">
        <w:t xml:space="preserve">– </w:t>
      </w:r>
      <w:r w:rsidRPr="002E79AF">
        <w:t>12.</w:t>
      </w:r>
      <w:r w:rsidR="00D6746A" w:rsidRPr="002E79AF">
        <w:t>15</w:t>
      </w:r>
      <w:r w:rsidR="00980D05" w:rsidRPr="002E79AF">
        <w:t xml:space="preserve"> </w:t>
      </w:r>
      <w:r w:rsidR="00980D05" w:rsidRPr="002E79AF">
        <w:tab/>
      </w:r>
      <w:r w:rsidR="00D6746A" w:rsidRPr="002E79AF">
        <w:tab/>
      </w:r>
      <w:r w:rsidR="00F25E06" w:rsidRPr="002E79AF">
        <w:rPr>
          <w:i/>
        </w:rPr>
        <w:t>Conversations with Syrian Refugees in Lebanese provinces: Relief or Justice?</w:t>
      </w:r>
    </w:p>
    <w:p w14:paraId="66D9F9BA" w14:textId="77777777" w:rsidR="002E79AF" w:rsidRPr="002E79AF" w:rsidRDefault="002E79AF" w:rsidP="00E83DE5">
      <w:pPr>
        <w:spacing w:after="0"/>
      </w:pPr>
    </w:p>
    <w:p w14:paraId="5C41386A" w14:textId="0FB5E35D" w:rsidR="00D6746A" w:rsidRPr="002E79AF" w:rsidRDefault="00D6746A" w:rsidP="00E83DE5">
      <w:pPr>
        <w:pStyle w:val="Heading2"/>
        <w:ind w:left="1440" w:firstLine="720"/>
      </w:pPr>
      <w:proofErr w:type="spellStart"/>
      <w:r w:rsidRPr="002E79AF">
        <w:t>Dr.</w:t>
      </w:r>
      <w:proofErr w:type="spellEnd"/>
      <w:r w:rsidRPr="002E79AF">
        <w:t xml:space="preserve"> Karim El Mufti, </w:t>
      </w:r>
      <w:r w:rsidR="00F25E06" w:rsidRPr="002E79AF">
        <w:t xml:space="preserve">university professor, </w:t>
      </w:r>
      <w:r w:rsidRPr="002E79AF">
        <w:t xml:space="preserve">Senior Researcher, CISH </w:t>
      </w:r>
    </w:p>
    <w:p w14:paraId="15DCED8F" w14:textId="77777777" w:rsidR="00D6746A" w:rsidRPr="002E79AF" w:rsidRDefault="00D6746A" w:rsidP="00D61B92">
      <w:pPr>
        <w:spacing w:after="0"/>
      </w:pPr>
    </w:p>
    <w:p w14:paraId="57924510" w14:textId="6E4E885B" w:rsidR="00FB531E" w:rsidRPr="002E79AF" w:rsidRDefault="00351BBB" w:rsidP="00D6746A">
      <w:pPr>
        <w:spacing w:after="0"/>
        <w:ind w:left="2160"/>
        <w:rPr>
          <w:i/>
        </w:rPr>
      </w:pPr>
      <w:r w:rsidRPr="002E79AF">
        <w:rPr>
          <w:i/>
        </w:rPr>
        <w:t xml:space="preserve">The nexus between formal and informal justice mechanisms: insights from our survey study </w:t>
      </w:r>
    </w:p>
    <w:p w14:paraId="432468EC" w14:textId="77777777" w:rsidR="002E79AF" w:rsidRPr="002E79AF" w:rsidRDefault="002E79AF" w:rsidP="00D6746A">
      <w:pPr>
        <w:spacing w:after="0"/>
        <w:ind w:left="2160"/>
        <w:rPr>
          <w:i/>
        </w:rPr>
      </w:pPr>
    </w:p>
    <w:p w14:paraId="217066E8" w14:textId="73B5263C" w:rsidR="00D6746A" w:rsidRPr="002E79AF" w:rsidRDefault="002F3D48" w:rsidP="00F25E06">
      <w:pPr>
        <w:spacing w:after="240"/>
        <w:ind w:left="2160"/>
        <w:rPr>
          <w:i/>
          <w:lang w:val="en-US"/>
        </w:rPr>
      </w:pPr>
      <w:proofErr w:type="spellStart"/>
      <w:r w:rsidRPr="002E79AF">
        <w:rPr>
          <w:i/>
        </w:rPr>
        <w:t>Dr.</w:t>
      </w:r>
      <w:proofErr w:type="spellEnd"/>
      <w:r w:rsidRPr="002E79AF">
        <w:rPr>
          <w:i/>
        </w:rPr>
        <w:t xml:space="preserve"> </w:t>
      </w:r>
      <w:r w:rsidR="00FB531E" w:rsidRPr="002E79AF">
        <w:rPr>
          <w:i/>
        </w:rPr>
        <w:t>Tamirace Fakhour</w:t>
      </w:r>
      <w:r w:rsidRPr="002E79AF">
        <w:rPr>
          <w:i/>
        </w:rPr>
        <w:t>y</w:t>
      </w:r>
      <w:r w:rsidR="00FB531E" w:rsidRPr="002E79AF">
        <w:rPr>
          <w:i/>
        </w:rPr>
        <w:t xml:space="preserve">, </w:t>
      </w:r>
      <w:r w:rsidR="00F25E06" w:rsidRPr="002E79AF">
        <w:rPr>
          <w:i/>
          <w:lang w:val="en-US"/>
        </w:rPr>
        <w:t>assistant professor of political science</w:t>
      </w:r>
      <w:r w:rsidR="00284C69">
        <w:rPr>
          <w:i/>
          <w:lang w:val="en-US"/>
        </w:rPr>
        <w:t xml:space="preserve"> and ISJC</w:t>
      </w:r>
      <w:r w:rsidR="00DE680F">
        <w:rPr>
          <w:i/>
          <w:lang w:val="en-US"/>
        </w:rPr>
        <w:t>R associate director</w:t>
      </w:r>
      <w:r w:rsidR="00F25E06" w:rsidRPr="002E79AF">
        <w:rPr>
          <w:i/>
          <w:lang w:val="en-US"/>
        </w:rPr>
        <w:t xml:space="preserve">, </w:t>
      </w:r>
      <w:r w:rsidR="00D6746A" w:rsidRPr="002E79AF">
        <w:rPr>
          <w:i/>
          <w:lang w:val="en-US"/>
        </w:rPr>
        <w:t xml:space="preserve">Senior Researcher on the project, LAU  </w:t>
      </w:r>
    </w:p>
    <w:p w14:paraId="7028A1ED" w14:textId="77777777" w:rsidR="00980D05" w:rsidRDefault="00980D05" w:rsidP="003334D9">
      <w:pPr>
        <w:spacing w:after="0"/>
        <w:ind w:left="2160" w:hanging="2160"/>
      </w:pPr>
      <w:r w:rsidRPr="002E79AF">
        <w:t>1</w:t>
      </w:r>
      <w:r w:rsidR="00D6746A" w:rsidRPr="002E79AF">
        <w:t>2</w:t>
      </w:r>
      <w:r w:rsidR="00FB531E" w:rsidRPr="002E79AF">
        <w:t>.</w:t>
      </w:r>
      <w:r w:rsidR="00D6746A" w:rsidRPr="002E79AF">
        <w:t>15</w:t>
      </w:r>
      <w:r w:rsidRPr="002E79AF">
        <w:t xml:space="preserve"> – </w:t>
      </w:r>
      <w:r w:rsidR="004E2DC9" w:rsidRPr="002E79AF">
        <w:t>1</w:t>
      </w:r>
      <w:r w:rsidR="00D6746A" w:rsidRPr="002E79AF">
        <w:t>2</w:t>
      </w:r>
      <w:r w:rsidR="00FB531E" w:rsidRPr="002E79AF">
        <w:t>.45</w:t>
      </w:r>
      <w:r w:rsidRPr="002E79AF">
        <w:tab/>
      </w:r>
      <w:r w:rsidR="004E2DC9" w:rsidRPr="002E79AF">
        <w:t>Discussion</w:t>
      </w:r>
    </w:p>
    <w:p w14:paraId="534E4629" w14:textId="77777777" w:rsidR="002E79AF" w:rsidRPr="002E79AF" w:rsidRDefault="002E79AF" w:rsidP="003334D9">
      <w:pPr>
        <w:spacing w:after="0"/>
        <w:ind w:left="2160" w:hanging="2160"/>
      </w:pPr>
    </w:p>
    <w:p w14:paraId="61D90485" w14:textId="2D44729A" w:rsidR="004E2DC9" w:rsidRPr="002E79AF" w:rsidRDefault="004E2DC9" w:rsidP="003334D9">
      <w:pPr>
        <w:spacing w:after="240"/>
        <w:ind w:left="2160" w:hanging="2160"/>
      </w:pPr>
      <w:r w:rsidRPr="002E79AF">
        <w:tab/>
      </w:r>
      <w:r w:rsidRPr="002E79AF">
        <w:rPr>
          <w:i/>
        </w:rPr>
        <w:t xml:space="preserve">Moderator: </w:t>
      </w:r>
      <w:r w:rsidR="00FB531E" w:rsidRPr="002E79AF">
        <w:rPr>
          <w:i/>
        </w:rPr>
        <w:t>Ilina Slavova,</w:t>
      </w:r>
      <w:r w:rsidR="00F25E06" w:rsidRPr="002E79AF">
        <w:rPr>
          <w:i/>
        </w:rPr>
        <w:t xml:space="preserve"> </w:t>
      </w:r>
      <w:r w:rsidR="00E903BA" w:rsidRPr="002E79AF">
        <w:rPr>
          <w:i/>
        </w:rPr>
        <w:t>S</w:t>
      </w:r>
      <w:r w:rsidR="00F25E06" w:rsidRPr="002E79AF">
        <w:rPr>
          <w:i/>
        </w:rPr>
        <w:t xml:space="preserve">enior </w:t>
      </w:r>
      <w:r w:rsidR="00E903BA" w:rsidRPr="002E79AF">
        <w:rPr>
          <w:i/>
        </w:rPr>
        <w:t>A</w:t>
      </w:r>
      <w:r w:rsidR="00F25E06" w:rsidRPr="002E79AF">
        <w:rPr>
          <w:i/>
        </w:rPr>
        <w:t>dvisor,</w:t>
      </w:r>
      <w:r w:rsidR="00FB531E" w:rsidRPr="002E79AF">
        <w:rPr>
          <w:i/>
        </w:rPr>
        <w:t xml:space="preserve"> International Alert</w:t>
      </w:r>
    </w:p>
    <w:p w14:paraId="5D8F533B" w14:textId="77777777" w:rsidR="00980D05" w:rsidRPr="002E79AF" w:rsidRDefault="00FB531E" w:rsidP="003334D9">
      <w:pPr>
        <w:spacing w:after="240"/>
        <w:ind w:left="2160" w:hanging="2160"/>
      </w:pPr>
      <w:r w:rsidRPr="002E79AF">
        <w:t>1</w:t>
      </w:r>
      <w:r w:rsidR="00E83DE5" w:rsidRPr="002E79AF">
        <w:t>2</w:t>
      </w:r>
      <w:r w:rsidR="004E2DC9" w:rsidRPr="002E79AF">
        <w:t>.</w:t>
      </w:r>
      <w:r w:rsidRPr="002E79AF">
        <w:t>4</w:t>
      </w:r>
      <w:r w:rsidR="004E2DC9" w:rsidRPr="002E79AF">
        <w:t>5 – 1</w:t>
      </w:r>
      <w:r w:rsidR="00E83DE5" w:rsidRPr="002E79AF">
        <w:t>3</w:t>
      </w:r>
      <w:r w:rsidR="004E2DC9" w:rsidRPr="002E79AF">
        <w:t>.</w:t>
      </w:r>
      <w:r w:rsidRPr="002E79AF">
        <w:t>00</w:t>
      </w:r>
      <w:r w:rsidR="004E2DC9" w:rsidRPr="002E79AF">
        <w:tab/>
      </w:r>
      <w:r w:rsidR="00252B7C" w:rsidRPr="002E79AF">
        <w:t>C</w:t>
      </w:r>
      <w:r w:rsidR="004E2DC9" w:rsidRPr="002E79AF">
        <w:t>losing remarks</w:t>
      </w:r>
    </w:p>
    <w:p w14:paraId="5E78F45F" w14:textId="77777777" w:rsidR="00980D05" w:rsidRPr="002E79AF" w:rsidRDefault="006D72FD" w:rsidP="004E2DC9">
      <w:pPr>
        <w:spacing w:after="240"/>
        <w:rPr>
          <w:i/>
        </w:rPr>
      </w:pPr>
      <w:r w:rsidRPr="002E79AF">
        <w:rPr>
          <w:i/>
        </w:rPr>
        <w:t>13.00 – 14.00</w:t>
      </w:r>
      <w:r w:rsidR="004E2DC9" w:rsidRPr="002E79AF">
        <w:rPr>
          <w:i/>
        </w:rPr>
        <w:tab/>
      </w:r>
      <w:r w:rsidR="004E2DC9" w:rsidRPr="002E79AF">
        <w:rPr>
          <w:i/>
        </w:rPr>
        <w:tab/>
      </w:r>
      <w:r w:rsidR="00FB531E" w:rsidRPr="002E79AF">
        <w:rPr>
          <w:i/>
        </w:rPr>
        <w:t>Lunch</w:t>
      </w:r>
      <w:r w:rsidR="007E7804" w:rsidRPr="002E79AF">
        <w:rPr>
          <w:i/>
        </w:rPr>
        <w:t xml:space="preserve"> </w:t>
      </w:r>
    </w:p>
    <w:p w14:paraId="6143B69A" w14:textId="79577670" w:rsidR="007E7804" w:rsidRPr="002E79AF" w:rsidRDefault="006D72FD" w:rsidP="00AC0AE8">
      <w:r w:rsidRPr="002E79AF">
        <w:t>14.00 – 15.30</w:t>
      </w:r>
      <w:r w:rsidRPr="002E79AF">
        <w:tab/>
      </w:r>
      <w:r w:rsidRPr="002E79AF">
        <w:tab/>
      </w:r>
      <w:r w:rsidR="00F25E06" w:rsidRPr="002E79AF">
        <w:t xml:space="preserve">Workshop </w:t>
      </w:r>
      <w:r w:rsidRPr="002E79AF">
        <w:t>on formal and informal justice mechanisms</w:t>
      </w:r>
    </w:p>
    <w:p w14:paraId="75FBA100" w14:textId="6DF0A5B9" w:rsidR="006D72FD" w:rsidRPr="00DE680F" w:rsidRDefault="007E7804" w:rsidP="003375C7">
      <w:pPr>
        <w:rPr>
          <w:color w:val="002060"/>
          <w:sz w:val="24"/>
          <w:szCs w:val="24"/>
          <w:lang w:val="en-US"/>
        </w:rPr>
      </w:pPr>
      <w:r w:rsidRPr="002E79AF">
        <w:rPr>
          <w:lang w:val="en-US"/>
        </w:rPr>
        <w:t xml:space="preserve">                                            </w:t>
      </w:r>
    </w:p>
    <w:sectPr w:rsidR="006D72FD" w:rsidRPr="00DE68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53770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67E0" w14:textId="77777777" w:rsidR="005D4DF7" w:rsidRDefault="005D4DF7" w:rsidP="001147A4">
      <w:pPr>
        <w:spacing w:after="0"/>
      </w:pPr>
      <w:r>
        <w:separator/>
      </w:r>
    </w:p>
  </w:endnote>
  <w:endnote w:type="continuationSeparator" w:id="0">
    <w:p w14:paraId="30E65146" w14:textId="77777777" w:rsidR="005D4DF7" w:rsidRDefault="005D4DF7" w:rsidP="00114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9302" w14:textId="77777777" w:rsidR="005D4DF7" w:rsidRDefault="005D4DF7" w:rsidP="001147A4">
      <w:pPr>
        <w:spacing w:after="0"/>
      </w:pPr>
      <w:r>
        <w:separator/>
      </w:r>
    </w:p>
  </w:footnote>
  <w:footnote w:type="continuationSeparator" w:id="0">
    <w:p w14:paraId="0958B0A9" w14:textId="77777777" w:rsidR="005D4DF7" w:rsidRDefault="005D4DF7" w:rsidP="00114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98DC" w14:textId="18EA5113" w:rsidR="001147A4" w:rsidRDefault="00DD71BA">
    <w:pPr>
      <w:pStyle w:val="Header"/>
    </w:pPr>
    <w:r w:rsidRPr="00F32289">
      <w:rPr>
        <w:noProof/>
        <w:color w:val="FF0000"/>
        <w:lang w:val="en-US"/>
      </w:rPr>
      <w:drawing>
        <wp:anchor distT="0" distB="0" distL="114300" distR="114300" simplePos="0" relativeHeight="251660288" behindDoc="0" locked="0" layoutInCell="1" allowOverlap="1" wp14:anchorId="56CF3397" wp14:editId="1C92FA3A">
          <wp:simplePos x="0" y="0"/>
          <wp:positionH relativeFrom="column">
            <wp:posOffset>2286000</wp:posOffset>
          </wp:positionH>
          <wp:positionV relativeFrom="paragraph">
            <wp:posOffset>-205740</wp:posOffset>
          </wp:positionV>
          <wp:extent cx="1994535" cy="905510"/>
          <wp:effectExtent l="0" t="0" r="0" b="8890"/>
          <wp:wrapSquare wrapText="bothSides"/>
          <wp:docPr id="2" name="Picture 2" descr="Description: Macintosh HD:Users:karimmufti:Documents:Consultances:CISH:logo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karimmufti:Documents:Consultances:CISH:logo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289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6AF56A64" wp14:editId="7034F867">
          <wp:simplePos x="0" y="0"/>
          <wp:positionH relativeFrom="column">
            <wp:posOffset>4552950</wp:posOffset>
          </wp:positionH>
          <wp:positionV relativeFrom="paragraph">
            <wp:posOffset>-183515</wp:posOffset>
          </wp:positionV>
          <wp:extent cx="1979295" cy="9906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rt-logo-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92D839F" wp14:editId="5580CAD9">
          <wp:extent cx="1732636" cy="7010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-logo-20x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63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A159E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04F2"/>
    <w:multiLevelType w:val="hybridMultilevel"/>
    <w:tmpl w:val="B748E3FC"/>
    <w:lvl w:ilvl="0" w:tplc="7D082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3"/>
    <w:rsid w:val="00004F56"/>
    <w:rsid w:val="00014DB7"/>
    <w:rsid w:val="00050287"/>
    <w:rsid w:val="000536D1"/>
    <w:rsid w:val="00083462"/>
    <w:rsid w:val="000919FA"/>
    <w:rsid w:val="000C5C98"/>
    <w:rsid w:val="000D5A32"/>
    <w:rsid w:val="001147A4"/>
    <w:rsid w:val="00115193"/>
    <w:rsid w:val="001366B7"/>
    <w:rsid w:val="00150235"/>
    <w:rsid w:val="001527BD"/>
    <w:rsid w:val="00195593"/>
    <w:rsid w:val="001A0821"/>
    <w:rsid w:val="001F7B6A"/>
    <w:rsid w:val="00203ACE"/>
    <w:rsid w:val="00223A77"/>
    <w:rsid w:val="00252B7C"/>
    <w:rsid w:val="00266EFE"/>
    <w:rsid w:val="00284C69"/>
    <w:rsid w:val="002E79AF"/>
    <w:rsid w:val="002F3D48"/>
    <w:rsid w:val="003315DF"/>
    <w:rsid w:val="003334D9"/>
    <w:rsid w:val="0033571C"/>
    <w:rsid w:val="003375C7"/>
    <w:rsid w:val="00351BBB"/>
    <w:rsid w:val="00364B74"/>
    <w:rsid w:val="00373311"/>
    <w:rsid w:val="00387D07"/>
    <w:rsid w:val="003B5BE4"/>
    <w:rsid w:val="00421DBC"/>
    <w:rsid w:val="00454CB6"/>
    <w:rsid w:val="00461EF9"/>
    <w:rsid w:val="00483528"/>
    <w:rsid w:val="004E2DC9"/>
    <w:rsid w:val="004F2FD4"/>
    <w:rsid w:val="004F5A14"/>
    <w:rsid w:val="00540C0A"/>
    <w:rsid w:val="0058132A"/>
    <w:rsid w:val="005D4DF7"/>
    <w:rsid w:val="00653958"/>
    <w:rsid w:val="006D4E1B"/>
    <w:rsid w:val="006D72FD"/>
    <w:rsid w:val="00732C85"/>
    <w:rsid w:val="00740041"/>
    <w:rsid w:val="007877FF"/>
    <w:rsid w:val="007952F5"/>
    <w:rsid w:val="007978E3"/>
    <w:rsid w:val="007E7804"/>
    <w:rsid w:val="00807802"/>
    <w:rsid w:val="00812FE9"/>
    <w:rsid w:val="00820151"/>
    <w:rsid w:val="008418CF"/>
    <w:rsid w:val="008754C7"/>
    <w:rsid w:val="00892DBD"/>
    <w:rsid w:val="008C3890"/>
    <w:rsid w:val="008D2787"/>
    <w:rsid w:val="008E1D26"/>
    <w:rsid w:val="008E49CE"/>
    <w:rsid w:val="00980D05"/>
    <w:rsid w:val="009A26BA"/>
    <w:rsid w:val="009D1D14"/>
    <w:rsid w:val="009D4676"/>
    <w:rsid w:val="009E7A2D"/>
    <w:rsid w:val="00A05A15"/>
    <w:rsid w:val="00A159E3"/>
    <w:rsid w:val="00A45633"/>
    <w:rsid w:val="00A54428"/>
    <w:rsid w:val="00AA4614"/>
    <w:rsid w:val="00AC0AE8"/>
    <w:rsid w:val="00AE011E"/>
    <w:rsid w:val="00AF38FE"/>
    <w:rsid w:val="00B15406"/>
    <w:rsid w:val="00B70679"/>
    <w:rsid w:val="00B76683"/>
    <w:rsid w:val="00BB3FF6"/>
    <w:rsid w:val="00BC131F"/>
    <w:rsid w:val="00BF1222"/>
    <w:rsid w:val="00BF4ED2"/>
    <w:rsid w:val="00C10D93"/>
    <w:rsid w:val="00C444A2"/>
    <w:rsid w:val="00C749F3"/>
    <w:rsid w:val="00D06AC9"/>
    <w:rsid w:val="00D437E4"/>
    <w:rsid w:val="00D60E0E"/>
    <w:rsid w:val="00D61B92"/>
    <w:rsid w:val="00D6746A"/>
    <w:rsid w:val="00D73E6B"/>
    <w:rsid w:val="00DD71BA"/>
    <w:rsid w:val="00DE0614"/>
    <w:rsid w:val="00DE680F"/>
    <w:rsid w:val="00E65ACE"/>
    <w:rsid w:val="00E83DE5"/>
    <w:rsid w:val="00E903BA"/>
    <w:rsid w:val="00E97187"/>
    <w:rsid w:val="00ED5ABB"/>
    <w:rsid w:val="00F25E06"/>
    <w:rsid w:val="00F27CEC"/>
    <w:rsid w:val="00F32289"/>
    <w:rsid w:val="00F61893"/>
    <w:rsid w:val="00FB531E"/>
    <w:rsid w:val="00FB61D9"/>
    <w:rsid w:val="00FD7C5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D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31E"/>
    <w:pPr>
      <w:keepNext/>
      <w:spacing w:after="0"/>
      <w:ind w:left="21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47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7A4"/>
  </w:style>
  <w:style w:type="paragraph" w:styleId="Footer">
    <w:name w:val="footer"/>
    <w:basedOn w:val="Normal"/>
    <w:link w:val="FooterChar"/>
    <w:uiPriority w:val="99"/>
    <w:unhideWhenUsed/>
    <w:rsid w:val="001147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7A4"/>
  </w:style>
  <w:style w:type="paragraph" w:styleId="BodyTextIndent">
    <w:name w:val="Body Text Indent"/>
    <w:basedOn w:val="Normal"/>
    <w:link w:val="BodyTextIndentChar"/>
    <w:uiPriority w:val="99"/>
    <w:unhideWhenUsed/>
    <w:rsid w:val="004F2FD4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2FD4"/>
  </w:style>
  <w:style w:type="character" w:styleId="Hyperlink">
    <w:name w:val="Hyperlink"/>
    <w:basedOn w:val="DefaultParagraphFont"/>
    <w:uiPriority w:val="99"/>
    <w:unhideWhenUsed/>
    <w:rsid w:val="007978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978E3"/>
    <w:pPr>
      <w:jc w:val="left"/>
    </w:pPr>
    <w:rPr>
      <w:rFonts w:ascii="Calibri" w:eastAsia="Times New Roman" w:hAnsi="Calibri" w:cs="Times New Roman"/>
      <w:noProof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978E3"/>
    <w:rPr>
      <w:rFonts w:ascii="Calibri" w:eastAsia="Times New Roman" w:hAnsi="Calibri" w:cs="Times New Roman"/>
      <w:noProof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F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531E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1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FE9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D7C5B"/>
    <w:rPr>
      <w:i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FD7C5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31E"/>
    <w:pPr>
      <w:keepNext/>
      <w:spacing w:after="0"/>
      <w:ind w:left="21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47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7A4"/>
  </w:style>
  <w:style w:type="paragraph" w:styleId="Footer">
    <w:name w:val="footer"/>
    <w:basedOn w:val="Normal"/>
    <w:link w:val="FooterChar"/>
    <w:uiPriority w:val="99"/>
    <w:unhideWhenUsed/>
    <w:rsid w:val="001147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7A4"/>
  </w:style>
  <w:style w:type="paragraph" w:styleId="BodyTextIndent">
    <w:name w:val="Body Text Indent"/>
    <w:basedOn w:val="Normal"/>
    <w:link w:val="BodyTextIndentChar"/>
    <w:uiPriority w:val="99"/>
    <w:unhideWhenUsed/>
    <w:rsid w:val="004F2FD4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2FD4"/>
  </w:style>
  <w:style w:type="character" w:styleId="Hyperlink">
    <w:name w:val="Hyperlink"/>
    <w:basedOn w:val="DefaultParagraphFont"/>
    <w:uiPriority w:val="99"/>
    <w:unhideWhenUsed/>
    <w:rsid w:val="007978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978E3"/>
    <w:pPr>
      <w:jc w:val="left"/>
    </w:pPr>
    <w:rPr>
      <w:rFonts w:ascii="Calibri" w:eastAsia="Times New Roman" w:hAnsi="Calibri" w:cs="Times New Roman"/>
      <w:noProof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978E3"/>
    <w:rPr>
      <w:rFonts w:ascii="Calibri" w:eastAsia="Times New Roman" w:hAnsi="Calibri" w:cs="Times New Roman"/>
      <w:noProof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F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531E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1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FE9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D7C5B"/>
    <w:rPr>
      <w:i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FD7C5B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AB13-F3E5-3341-9B3D-4976D37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Dahdah</cp:lastModifiedBy>
  <cp:revision>2</cp:revision>
  <cp:lastPrinted>2015-05-15T15:03:00Z</cp:lastPrinted>
  <dcterms:created xsi:type="dcterms:W3CDTF">2016-02-24T10:27:00Z</dcterms:created>
  <dcterms:modified xsi:type="dcterms:W3CDTF">2016-02-24T10:27:00Z</dcterms:modified>
</cp:coreProperties>
</file>