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429"/>
        <w:tblW w:w="0" w:type="auto"/>
        <w:tblLook w:val="01E0" w:firstRow="1" w:lastRow="1" w:firstColumn="1" w:lastColumn="1" w:noHBand="0" w:noVBand="0"/>
      </w:tblPr>
      <w:tblGrid>
        <w:gridCol w:w="4515"/>
        <w:gridCol w:w="2823"/>
        <w:gridCol w:w="1950"/>
      </w:tblGrid>
      <w:tr w:rsidR="00382F42" w:rsidRPr="000D7960" w:rsidTr="00A40799">
        <w:trPr>
          <w:trHeight w:val="432"/>
        </w:trPr>
        <w:tc>
          <w:tcPr>
            <w:tcW w:w="9288" w:type="dxa"/>
            <w:gridSpan w:val="3"/>
            <w:vAlign w:val="center"/>
          </w:tcPr>
          <w:p w:rsidR="00382F42" w:rsidRDefault="00382F42" w:rsidP="00A40799">
            <w:pPr>
              <w:pStyle w:val="Header"/>
              <w:jc w:val="center"/>
              <w:outlineLvl w:val="1"/>
              <w:rPr>
                <w:b/>
                <w:bCs/>
              </w:rPr>
            </w:pPr>
          </w:p>
          <w:p w:rsidR="00382F42" w:rsidRDefault="00382F42" w:rsidP="00A40799">
            <w:pPr>
              <w:pStyle w:val="Header"/>
              <w:jc w:val="center"/>
              <w:outlineLvl w:val="1"/>
              <w:rPr>
                <w:b/>
                <w:bCs/>
              </w:rPr>
            </w:pPr>
          </w:p>
          <w:p w:rsidR="00382F42" w:rsidRDefault="00382F42" w:rsidP="00A40799">
            <w:pPr>
              <w:pStyle w:val="Header"/>
              <w:jc w:val="center"/>
              <w:outlineLvl w:val="1"/>
              <w:rPr>
                <w:b/>
                <w:bCs/>
              </w:rPr>
            </w:pPr>
          </w:p>
          <w:p w:rsidR="00382F42" w:rsidRDefault="000A1A44" w:rsidP="000A1A44">
            <w:pPr>
              <w:pStyle w:val="Header"/>
              <w:outlineLvl w:val="1"/>
              <w:rPr>
                <w:b/>
                <w:bCs/>
              </w:rPr>
            </w:pPr>
            <w:r>
              <w:rPr>
                <w:b/>
                <w:bCs/>
                <w:noProof/>
                <w:lang w:bidi="ar-SA"/>
              </w:rPr>
              <w:drawing>
                <wp:inline distT="0" distB="0" distL="0" distR="0">
                  <wp:extent cx="1485900" cy="3681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S Ne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6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A44" w:rsidRDefault="000A1A44" w:rsidP="00545C36">
            <w:pPr>
              <w:pStyle w:val="Header"/>
              <w:jc w:val="center"/>
              <w:outlineLvl w:val="1"/>
              <w:rPr>
                <w:b/>
                <w:bCs/>
                <w:u w:val="single"/>
              </w:rPr>
            </w:pPr>
            <w:bookmarkStart w:id="0" w:name="_Toc299785815"/>
            <w:bookmarkStart w:id="1" w:name="_GoBack"/>
            <w:bookmarkEnd w:id="1"/>
          </w:p>
          <w:p w:rsidR="00382F42" w:rsidRPr="009E55B7" w:rsidRDefault="00382F42" w:rsidP="00545C36">
            <w:pPr>
              <w:pStyle w:val="Header"/>
              <w:jc w:val="center"/>
              <w:outlineLvl w:val="1"/>
              <w:rPr>
                <w:b/>
                <w:bCs/>
                <w:u w:val="single"/>
              </w:rPr>
            </w:pPr>
            <w:r w:rsidRPr="009E55B7">
              <w:rPr>
                <w:b/>
                <w:bCs/>
                <w:u w:val="single"/>
              </w:rPr>
              <w:t xml:space="preserve">Lesson Plan </w:t>
            </w:r>
            <w:bookmarkEnd w:id="0"/>
            <w:r w:rsidR="00545C36" w:rsidRPr="009E55B7">
              <w:rPr>
                <w:b/>
                <w:bCs/>
                <w:u w:val="single"/>
              </w:rPr>
              <w:t>Format</w:t>
            </w:r>
          </w:p>
        </w:tc>
      </w:tr>
      <w:tr w:rsidR="00382F42" w:rsidRPr="000D7960" w:rsidTr="00A40799">
        <w:trPr>
          <w:trHeight w:val="432"/>
        </w:trPr>
        <w:tc>
          <w:tcPr>
            <w:tcW w:w="4515" w:type="dxa"/>
            <w:vAlign w:val="center"/>
          </w:tcPr>
          <w:p w:rsidR="00382F42" w:rsidRPr="000D7960" w:rsidRDefault="00382F42" w:rsidP="00A40799">
            <w:pPr>
              <w:ind w:left="360"/>
              <w:rPr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t>Name</w:t>
            </w:r>
            <w:r w:rsidRPr="000D7960">
              <w:rPr>
                <w:sz w:val="20"/>
                <w:szCs w:val="20"/>
              </w:rPr>
              <w:t>:</w:t>
            </w:r>
          </w:p>
        </w:tc>
        <w:tc>
          <w:tcPr>
            <w:tcW w:w="4773" w:type="dxa"/>
            <w:gridSpan w:val="2"/>
            <w:vAlign w:val="center"/>
          </w:tcPr>
          <w:p w:rsidR="00382F42" w:rsidRPr="001B342C" w:rsidRDefault="00382F42" w:rsidP="00A40799">
            <w:pPr>
              <w:ind w:left="360"/>
            </w:pPr>
            <w:r w:rsidRPr="000D7960">
              <w:rPr>
                <w:b/>
                <w:u w:val="single"/>
              </w:rPr>
              <w:t>Date</w:t>
            </w:r>
            <w:r w:rsidRPr="000D7960">
              <w:rPr>
                <w:u w:val="single"/>
              </w:rPr>
              <w:t>:</w:t>
            </w:r>
          </w:p>
        </w:tc>
      </w:tr>
      <w:tr w:rsidR="00382F42" w:rsidRPr="000D7960" w:rsidTr="00A40799">
        <w:trPr>
          <w:trHeight w:val="432"/>
        </w:trPr>
        <w:tc>
          <w:tcPr>
            <w:tcW w:w="4515" w:type="dxa"/>
            <w:vAlign w:val="center"/>
          </w:tcPr>
          <w:p w:rsidR="00382F42" w:rsidRPr="000D7960" w:rsidRDefault="00382F42" w:rsidP="00A40799">
            <w:pPr>
              <w:ind w:left="360"/>
              <w:rPr>
                <w:u w:val="single"/>
              </w:rPr>
            </w:pPr>
            <w:r w:rsidRPr="000D7960">
              <w:rPr>
                <w:b/>
                <w:u w:val="single"/>
              </w:rPr>
              <w:t>School</w:t>
            </w:r>
            <w:r w:rsidRPr="000D7960">
              <w:rPr>
                <w:u w:val="single"/>
              </w:rPr>
              <w:t>:</w:t>
            </w:r>
          </w:p>
        </w:tc>
        <w:tc>
          <w:tcPr>
            <w:tcW w:w="2823" w:type="dxa"/>
            <w:vAlign w:val="center"/>
          </w:tcPr>
          <w:p w:rsidR="00382F42" w:rsidRPr="001B342C" w:rsidRDefault="00382F42" w:rsidP="00A40799">
            <w:pPr>
              <w:ind w:left="360"/>
            </w:pPr>
            <w:r w:rsidRPr="000D7960">
              <w:rPr>
                <w:b/>
                <w:u w:val="single"/>
              </w:rPr>
              <w:t>Grade Leve</w:t>
            </w:r>
            <w:r w:rsidRPr="000D7960">
              <w:rPr>
                <w:b/>
              </w:rPr>
              <w:t>l</w:t>
            </w:r>
            <w:r w:rsidRPr="001B342C">
              <w:t>:</w:t>
            </w:r>
          </w:p>
        </w:tc>
        <w:tc>
          <w:tcPr>
            <w:tcW w:w="1950" w:type="dxa"/>
            <w:vAlign w:val="center"/>
          </w:tcPr>
          <w:p w:rsidR="00382F42" w:rsidRPr="000D7960" w:rsidRDefault="00382F42" w:rsidP="00A40799">
            <w:pPr>
              <w:ind w:left="360"/>
              <w:rPr>
                <w:u w:val="single"/>
              </w:rPr>
            </w:pPr>
          </w:p>
        </w:tc>
      </w:tr>
      <w:tr w:rsidR="00382F42" w:rsidRPr="000D7960" w:rsidTr="00A40799">
        <w:trPr>
          <w:trHeight w:val="432"/>
        </w:trPr>
        <w:tc>
          <w:tcPr>
            <w:tcW w:w="9288" w:type="dxa"/>
            <w:gridSpan w:val="3"/>
          </w:tcPr>
          <w:p w:rsidR="00382F42" w:rsidRPr="000D7960" w:rsidRDefault="00382F42" w:rsidP="00A40799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82F42" w:rsidRPr="000D7960" w:rsidTr="00A40799">
        <w:trPr>
          <w:trHeight w:val="1115"/>
        </w:trPr>
        <w:tc>
          <w:tcPr>
            <w:tcW w:w="9288" w:type="dxa"/>
            <w:gridSpan w:val="3"/>
          </w:tcPr>
          <w:p w:rsidR="00382F42" w:rsidRPr="000D7960" w:rsidRDefault="00382F42" w:rsidP="00A40799">
            <w:pPr>
              <w:ind w:left="360"/>
              <w:rPr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t>Learning Objectives</w:t>
            </w:r>
            <w:r w:rsidRPr="000D7960">
              <w:rPr>
                <w:b/>
                <w:sz w:val="20"/>
                <w:szCs w:val="20"/>
              </w:rPr>
              <w:t>:</w:t>
            </w:r>
            <w:r w:rsidRPr="000D7960">
              <w:rPr>
                <w:sz w:val="20"/>
                <w:szCs w:val="20"/>
              </w:rPr>
              <w:t xml:space="preserve"> (List specifically what the students will know and be able to do once the lesson </w:t>
            </w:r>
            <w:r>
              <w:rPr>
                <w:sz w:val="20"/>
                <w:szCs w:val="20"/>
              </w:rPr>
              <w:t>is complete</w:t>
            </w:r>
            <w:r w:rsidRPr="000D7960">
              <w:rPr>
                <w:sz w:val="20"/>
                <w:szCs w:val="20"/>
              </w:rPr>
              <w:t>)</w:t>
            </w:r>
          </w:p>
          <w:p w:rsidR="00382F42" w:rsidRDefault="00382F42" w:rsidP="00A40799">
            <w:pPr>
              <w:ind w:left="360"/>
            </w:pPr>
          </w:p>
          <w:p w:rsidR="00382F42" w:rsidRPr="006D5977" w:rsidRDefault="009E55B7" w:rsidP="00A40799">
            <w:pPr>
              <w:ind w:left="3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br/>
            </w:r>
            <w:r w:rsidR="006D5977" w:rsidRPr="006D5977">
              <w:rPr>
                <w:b/>
                <w:bCs/>
                <w:u w:val="single"/>
              </w:rPr>
              <w:t>Skills:</w:t>
            </w:r>
            <w:r w:rsidR="006D5977">
              <w:rPr>
                <w:b/>
                <w:bCs/>
                <w:u w:val="single"/>
              </w:rPr>
              <w:br/>
            </w:r>
            <w:r w:rsidR="006D5977">
              <w:rPr>
                <w:b/>
                <w:bCs/>
                <w:u w:val="single"/>
              </w:rPr>
              <w:br/>
            </w:r>
          </w:p>
          <w:p w:rsidR="006D5977" w:rsidRPr="006D5977" w:rsidRDefault="009E55B7" w:rsidP="00A4079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br/>
            </w:r>
            <w:r w:rsidR="006D5977" w:rsidRPr="006D5977">
              <w:rPr>
                <w:b/>
                <w:bCs/>
                <w:u w:val="single"/>
              </w:rPr>
              <w:t>Essential Understanding</w:t>
            </w:r>
            <w:r w:rsidR="006D5977">
              <w:rPr>
                <w:b/>
                <w:bCs/>
                <w:u w:val="single"/>
              </w:rPr>
              <w:t>:</w:t>
            </w:r>
            <w:r w:rsidR="006D5977">
              <w:rPr>
                <w:sz w:val="20"/>
                <w:szCs w:val="20"/>
              </w:rPr>
              <w:t xml:space="preserve"> (What is the big idea that students should </w:t>
            </w:r>
            <w:r w:rsidR="00C51329">
              <w:rPr>
                <w:sz w:val="20"/>
                <w:szCs w:val="20"/>
              </w:rPr>
              <w:t xml:space="preserve"> acquire)</w:t>
            </w:r>
          </w:p>
          <w:p w:rsidR="00382F42" w:rsidRDefault="00382F42" w:rsidP="00A40799">
            <w:pPr>
              <w:ind w:left="360"/>
            </w:pPr>
          </w:p>
          <w:p w:rsidR="00382F42" w:rsidRPr="008C7368" w:rsidRDefault="00382F42" w:rsidP="00A40799">
            <w:pPr>
              <w:ind w:left="360"/>
            </w:pPr>
          </w:p>
        </w:tc>
      </w:tr>
      <w:tr w:rsidR="00382F42" w:rsidRPr="000D7960" w:rsidTr="00A40799">
        <w:trPr>
          <w:trHeight w:val="700"/>
        </w:trPr>
        <w:tc>
          <w:tcPr>
            <w:tcW w:w="9288" w:type="dxa"/>
            <w:gridSpan w:val="3"/>
          </w:tcPr>
          <w:p w:rsidR="00382F42" w:rsidRPr="000D7960" w:rsidRDefault="006D5977" w:rsidP="00A40799">
            <w:pPr>
              <w:ind w:left="360"/>
              <w:rPr>
                <w:u w:val="single"/>
              </w:rPr>
            </w:pPr>
            <w:r>
              <w:rPr>
                <w:b/>
                <w:u w:val="single"/>
              </w:rPr>
              <w:br/>
            </w:r>
            <w:r w:rsidR="00382F42" w:rsidRPr="000D7960">
              <w:rPr>
                <w:b/>
                <w:u w:val="single"/>
              </w:rPr>
              <w:t>Links to other content areas</w:t>
            </w:r>
            <w:r w:rsidR="00382F42" w:rsidRPr="000D7960">
              <w:rPr>
                <w:u w:val="single"/>
              </w:rPr>
              <w:t>:</w:t>
            </w:r>
            <w:r w:rsidR="00382F42" w:rsidRPr="000D7960">
              <w:rPr>
                <w:u w:val="single"/>
              </w:rPr>
              <w:br/>
            </w:r>
            <w:r w:rsidR="00382F42" w:rsidRPr="000D7960">
              <w:rPr>
                <w:u w:val="single"/>
              </w:rPr>
              <w:br/>
            </w:r>
            <w:r w:rsidR="00382F42" w:rsidRPr="000D7960">
              <w:rPr>
                <w:u w:val="single"/>
              </w:rPr>
              <w:br/>
            </w:r>
            <w:r w:rsidR="00382F42" w:rsidRPr="000D7960">
              <w:rPr>
                <w:u w:val="single"/>
              </w:rPr>
              <w:br/>
            </w:r>
          </w:p>
        </w:tc>
      </w:tr>
      <w:tr w:rsidR="00382F42" w:rsidRPr="000D7960" w:rsidTr="00A40799">
        <w:trPr>
          <w:trHeight w:val="2150"/>
        </w:trPr>
        <w:tc>
          <w:tcPr>
            <w:tcW w:w="4515" w:type="dxa"/>
          </w:tcPr>
          <w:p w:rsidR="00382F42" w:rsidRPr="000D7960" w:rsidRDefault="00382F42" w:rsidP="00A40799">
            <w:pPr>
              <w:ind w:left="360"/>
              <w:rPr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t>Advance Preparation:</w:t>
            </w:r>
            <w:r w:rsidRPr="000D7960">
              <w:rPr>
                <w:b/>
                <w:sz w:val="20"/>
                <w:szCs w:val="20"/>
              </w:rPr>
              <w:t xml:space="preserve"> </w:t>
            </w:r>
            <w:r w:rsidRPr="000D7960">
              <w:rPr>
                <w:sz w:val="20"/>
                <w:szCs w:val="20"/>
              </w:rPr>
              <w:t xml:space="preserve">(Gather materials, previews, technology setup, etc.)         </w:t>
            </w:r>
          </w:p>
        </w:tc>
        <w:tc>
          <w:tcPr>
            <w:tcW w:w="4773" w:type="dxa"/>
            <w:gridSpan w:val="2"/>
          </w:tcPr>
          <w:p w:rsidR="00382F42" w:rsidRPr="000D7960" w:rsidRDefault="00382F42" w:rsidP="00A40799">
            <w:pPr>
              <w:ind w:left="36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</w:t>
            </w:r>
            <w:r w:rsidRPr="000D7960">
              <w:rPr>
                <w:b/>
                <w:u w:val="single"/>
              </w:rPr>
              <w:t>s for Diverse Learners</w:t>
            </w:r>
            <w:r w:rsidRPr="000D7960">
              <w:rPr>
                <w:b/>
              </w:rPr>
              <w:t>:</w:t>
            </w:r>
            <w:r w:rsidRPr="000D796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(List </w:t>
            </w:r>
            <w:r w:rsidRPr="000D7960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’ initials</w:t>
            </w:r>
            <w:r w:rsidRPr="000D7960">
              <w:rPr>
                <w:sz w:val="20"/>
                <w:szCs w:val="20"/>
              </w:rPr>
              <w:t>, specific needs and describe accommodations)</w:t>
            </w:r>
            <w:r w:rsidRPr="000D796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82F42" w:rsidRPr="000D7960" w:rsidTr="00A40799">
        <w:trPr>
          <w:trHeight w:val="1638"/>
        </w:trPr>
        <w:tc>
          <w:tcPr>
            <w:tcW w:w="9288" w:type="dxa"/>
            <w:gridSpan w:val="3"/>
          </w:tcPr>
          <w:p w:rsidR="00382F42" w:rsidRPr="000D7960" w:rsidRDefault="00382F42" w:rsidP="00A40799">
            <w:pPr>
              <w:ind w:left="360"/>
              <w:rPr>
                <w:b/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t>Management:</w:t>
            </w:r>
            <w:r w:rsidRPr="000D7960">
              <w:rPr>
                <w:b/>
                <w:sz w:val="20"/>
                <w:szCs w:val="20"/>
              </w:rPr>
              <w:t xml:space="preserve"> </w:t>
            </w:r>
            <w:r w:rsidRPr="000D7960">
              <w:rPr>
                <w:bCs/>
                <w:sz w:val="20"/>
                <w:szCs w:val="20"/>
              </w:rPr>
              <w:t>(State arrangements needed for distributing materials; setting-up groups, etc.)</w:t>
            </w:r>
          </w:p>
        </w:tc>
      </w:tr>
      <w:tr w:rsidR="00382F42" w:rsidRPr="000D7960" w:rsidTr="00A40799">
        <w:trPr>
          <w:trHeight w:val="2502"/>
        </w:trPr>
        <w:tc>
          <w:tcPr>
            <w:tcW w:w="9288" w:type="dxa"/>
            <w:gridSpan w:val="3"/>
          </w:tcPr>
          <w:p w:rsidR="00382F42" w:rsidRPr="000D7960" w:rsidRDefault="006D5977" w:rsidP="00A40799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="00382F42" w:rsidRPr="000D7960">
              <w:rPr>
                <w:b/>
                <w:u w:val="single"/>
              </w:rPr>
              <w:t>Introduction</w:t>
            </w:r>
            <w:r w:rsidR="00382F42" w:rsidRPr="000D7960">
              <w:rPr>
                <w:b/>
              </w:rPr>
              <w:t>:</w:t>
            </w:r>
            <w:r w:rsidR="00382F42" w:rsidRPr="000D7960">
              <w:rPr>
                <w:b/>
                <w:sz w:val="20"/>
                <w:szCs w:val="20"/>
              </w:rPr>
              <w:t xml:space="preserve"> </w:t>
            </w:r>
            <w:r w:rsidR="00382F42" w:rsidRPr="000D7960">
              <w:rPr>
                <w:bCs/>
                <w:sz w:val="20"/>
                <w:szCs w:val="20"/>
              </w:rPr>
              <w:t>(Capture students’ interests; identify the purpose of this lesson; links to previous knowledge/experiences)</w:t>
            </w:r>
          </w:p>
        </w:tc>
      </w:tr>
      <w:tr w:rsidR="00382F42" w:rsidRPr="000D7960" w:rsidTr="00A40799">
        <w:trPr>
          <w:trHeight w:val="1630"/>
        </w:trPr>
        <w:tc>
          <w:tcPr>
            <w:tcW w:w="9288" w:type="dxa"/>
            <w:gridSpan w:val="3"/>
          </w:tcPr>
          <w:p w:rsidR="00382F42" w:rsidRPr="000D7960" w:rsidRDefault="00382F42" w:rsidP="006D5977">
            <w:pPr>
              <w:rPr>
                <w:b/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lastRenderedPageBreak/>
              <w:t>Development</w:t>
            </w:r>
            <w:r w:rsidRPr="000D7960">
              <w:rPr>
                <w:b/>
              </w:rPr>
              <w:t>:</w:t>
            </w:r>
            <w:r w:rsidRPr="000D7960">
              <w:rPr>
                <w:b/>
                <w:sz w:val="20"/>
                <w:szCs w:val="20"/>
              </w:rPr>
              <w:t xml:space="preserve"> </w:t>
            </w:r>
            <w:r w:rsidRPr="000D7960">
              <w:rPr>
                <w:bCs/>
                <w:sz w:val="20"/>
                <w:szCs w:val="20"/>
              </w:rPr>
              <w:t xml:space="preserve">(Instructional strategies, </w:t>
            </w:r>
            <w:r w:rsidRPr="000D7960">
              <w:rPr>
                <w:bCs/>
                <w:i/>
                <w:sz w:val="20"/>
                <w:szCs w:val="20"/>
              </w:rPr>
              <w:t>key questions</w:t>
            </w:r>
            <w:r w:rsidRPr="000D7960">
              <w:rPr>
                <w:bCs/>
                <w:sz w:val="20"/>
                <w:szCs w:val="20"/>
              </w:rPr>
              <w:t xml:space="preserve">, student tasks, applications, transitions, </w:t>
            </w:r>
            <w:r w:rsidRPr="000D7960">
              <w:rPr>
                <w:bCs/>
                <w:i/>
                <w:sz w:val="20"/>
                <w:szCs w:val="20"/>
              </w:rPr>
              <w:t>time estimates</w:t>
            </w:r>
            <w:r w:rsidRPr="000D7960">
              <w:rPr>
                <w:bCs/>
                <w:sz w:val="20"/>
                <w:szCs w:val="20"/>
              </w:rPr>
              <w:t>)</w:t>
            </w:r>
            <w:r w:rsidRPr="000D7960">
              <w:rPr>
                <w:bCs/>
                <w:sz w:val="20"/>
                <w:szCs w:val="20"/>
              </w:rPr>
              <w:br/>
            </w:r>
            <w:r w:rsidRPr="000D7960">
              <w:rPr>
                <w:bCs/>
                <w:sz w:val="20"/>
                <w:szCs w:val="20"/>
              </w:rPr>
              <w:br/>
            </w:r>
            <w:r w:rsidRPr="000D7960">
              <w:rPr>
                <w:bCs/>
                <w:sz w:val="20"/>
                <w:szCs w:val="20"/>
              </w:rPr>
              <w:br/>
            </w:r>
            <w:r w:rsidRPr="000D7960">
              <w:rPr>
                <w:bCs/>
                <w:sz w:val="20"/>
                <w:szCs w:val="20"/>
              </w:rPr>
              <w:br/>
            </w:r>
            <w:r w:rsidRPr="000D7960">
              <w:rPr>
                <w:bCs/>
                <w:sz w:val="20"/>
                <w:szCs w:val="20"/>
              </w:rPr>
              <w:br/>
            </w:r>
            <w:r w:rsidRPr="000D7960">
              <w:rPr>
                <w:bCs/>
                <w:sz w:val="20"/>
                <w:szCs w:val="20"/>
              </w:rPr>
              <w:br/>
            </w:r>
            <w:r w:rsidRPr="000D7960">
              <w:rPr>
                <w:bCs/>
                <w:sz w:val="20"/>
                <w:szCs w:val="20"/>
              </w:rPr>
              <w:br/>
            </w:r>
          </w:p>
        </w:tc>
      </w:tr>
      <w:tr w:rsidR="00382F42" w:rsidRPr="000D7960" w:rsidTr="00A40799">
        <w:tc>
          <w:tcPr>
            <w:tcW w:w="9288" w:type="dxa"/>
            <w:gridSpan w:val="3"/>
          </w:tcPr>
          <w:p w:rsidR="00382F42" w:rsidRPr="000D7960" w:rsidRDefault="00382F42" w:rsidP="006D5977">
            <w:pPr>
              <w:rPr>
                <w:b/>
                <w:sz w:val="20"/>
                <w:szCs w:val="20"/>
              </w:rPr>
            </w:pP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</w:p>
        </w:tc>
      </w:tr>
      <w:tr w:rsidR="00382F42" w:rsidRPr="000D7960" w:rsidTr="00A40799">
        <w:tc>
          <w:tcPr>
            <w:tcW w:w="9288" w:type="dxa"/>
            <w:gridSpan w:val="3"/>
          </w:tcPr>
          <w:p w:rsidR="00382F42" w:rsidRPr="000D7960" w:rsidRDefault="00382F42" w:rsidP="009E55B7">
            <w:pPr>
              <w:rPr>
                <w:bCs/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t>Closure:</w:t>
            </w:r>
            <w:r w:rsidRPr="000D7960">
              <w:rPr>
                <w:b/>
                <w:sz w:val="20"/>
                <w:szCs w:val="20"/>
              </w:rPr>
              <w:t xml:space="preserve"> </w:t>
            </w:r>
            <w:r w:rsidRPr="000D7960">
              <w:rPr>
                <w:bCs/>
                <w:sz w:val="20"/>
                <w:szCs w:val="20"/>
              </w:rPr>
              <w:t>(Summary of learning by the students; relat</w:t>
            </w:r>
            <w:r w:rsidR="009E55B7">
              <w:rPr>
                <w:bCs/>
                <w:sz w:val="20"/>
                <w:szCs w:val="20"/>
              </w:rPr>
              <w:t>ion</w:t>
            </w:r>
            <w:r w:rsidRPr="000D7960">
              <w:rPr>
                <w:bCs/>
                <w:sz w:val="20"/>
                <w:szCs w:val="20"/>
              </w:rPr>
              <w:t xml:space="preserve"> to objectives)</w:t>
            </w:r>
          </w:p>
          <w:p w:rsidR="00382F42" w:rsidRPr="000D7960" w:rsidRDefault="00382F42" w:rsidP="00A40799">
            <w:pPr>
              <w:ind w:left="360"/>
              <w:rPr>
                <w:b/>
                <w:sz w:val="20"/>
                <w:szCs w:val="20"/>
              </w:rPr>
            </w:pP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  <w:r w:rsidRPr="000D7960">
              <w:rPr>
                <w:b/>
                <w:sz w:val="20"/>
                <w:szCs w:val="20"/>
              </w:rPr>
              <w:br/>
            </w:r>
          </w:p>
        </w:tc>
      </w:tr>
      <w:tr w:rsidR="00382F42" w:rsidRPr="000D7960" w:rsidTr="00A40799">
        <w:tc>
          <w:tcPr>
            <w:tcW w:w="9288" w:type="dxa"/>
            <w:gridSpan w:val="3"/>
          </w:tcPr>
          <w:p w:rsidR="00382F42" w:rsidRPr="000D7960" w:rsidRDefault="00382F42" w:rsidP="00A40799">
            <w:pPr>
              <w:rPr>
                <w:b/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t>Assessment of student performance</w:t>
            </w:r>
            <w:r w:rsidRPr="000D7960">
              <w:rPr>
                <w:b/>
                <w:sz w:val="20"/>
                <w:szCs w:val="20"/>
              </w:rPr>
              <w:t xml:space="preserve">: </w:t>
            </w:r>
            <w:r w:rsidRPr="000D7960">
              <w:rPr>
                <w:bCs/>
                <w:sz w:val="20"/>
                <w:szCs w:val="20"/>
              </w:rPr>
              <w:t>(Clear evidence that the objectives were actually met)</w:t>
            </w:r>
          </w:p>
          <w:p w:rsidR="00382F42" w:rsidRPr="000D7960" w:rsidRDefault="00382F42" w:rsidP="00A40799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br/>
            </w:r>
            <w:r w:rsidR="006D5977">
              <w:rPr>
                <w:bCs/>
                <w:sz w:val="20"/>
                <w:szCs w:val="20"/>
              </w:rPr>
              <w:br/>
            </w:r>
            <w:r w:rsidR="006D5977">
              <w:rPr>
                <w:bCs/>
                <w:sz w:val="20"/>
                <w:szCs w:val="20"/>
              </w:rPr>
              <w:br/>
            </w:r>
            <w:r w:rsidR="009E55B7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382F42" w:rsidRPr="000D7960" w:rsidTr="00A40799">
        <w:trPr>
          <w:trHeight w:val="3815"/>
        </w:trPr>
        <w:tc>
          <w:tcPr>
            <w:tcW w:w="9288" w:type="dxa"/>
            <w:gridSpan w:val="3"/>
          </w:tcPr>
          <w:p w:rsidR="00382F42" w:rsidRPr="000D7960" w:rsidRDefault="00382F42" w:rsidP="00545C36">
            <w:pPr>
              <w:rPr>
                <w:b/>
                <w:sz w:val="20"/>
                <w:szCs w:val="20"/>
              </w:rPr>
            </w:pPr>
            <w:r w:rsidRPr="000D7960">
              <w:rPr>
                <w:b/>
                <w:u w:val="single"/>
              </w:rPr>
              <w:t>Teacher Reflection:</w:t>
            </w:r>
            <w:r w:rsidRPr="000D7960">
              <w:rPr>
                <w:b/>
                <w:sz w:val="20"/>
                <w:szCs w:val="20"/>
              </w:rPr>
              <w:t xml:space="preserve"> </w:t>
            </w:r>
            <w:r w:rsidRPr="000D7960">
              <w:rPr>
                <w:bCs/>
                <w:sz w:val="20"/>
                <w:szCs w:val="20"/>
              </w:rPr>
              <w:t>(Was the lesson successful?  How do I know?  What adjustments will I make for the next lesson based on today’s experience?)</w:t>
            </w:r>
          </w:p>
        </w:tc>
      </w:tr>
    </w:tbl>
    <w:p w:rsidR="006F0888" w:rsidRDefault="00701C25" w:rsidP="009E55B7"/>
    <w:sectPr w:rsidR="006F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25" w:rsidRDefault="00701C25" w:rsidP="009E55B7">
      <w:r>
        <w:separator/>
      </w:r>
    </w:p>
  </w:endnote>
  <w:endnote w:type="continuationSeparator" w:id="0">
    <w:p w:rsidR="00701C25" w:rsidRDefault="00701C25" w:rsidP="009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25" w:rsidRDefault="00701C25" w:rsidP="009E55B7">
      <w:r>
        <w:separator/>
      </w:r>
    </w:p>
  </w:footnote>
  <w:footnote w:type="continuationSeparator" w:id="0">
    <w:p w:rsidR="00701C25" w:rsidRDefault="00701C25" w:rsidP="009E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2"/>
    <w:rsid w:val="000A1A44"/>
    <w:rsid w:val="00382F42"/>
    <w:rsid w:val="004C5620"/>
    <w:rsid w:val="00545C36"/>
    <w:rsid w:val="006D5977"/>
    <w:rsid w:val="00701C25"/>
    <w:rsid w:val="00791A68"/>
    <w:rsid w:val="009E55B7"/>
    <w:rsid w:val="00B226D1"/>
    <w:rsid w:val="00C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F42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9E5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B7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4"/>
    <w:rPr>
      <w:rFonts w:ascii="Tahoma" w:eastAsia="Times New Roman" w:hAnsi="Tahoma" w:cs="Tahoma"/>
      <w:sz w:val="16"/>
      <w:szCs w:val="16"/>
      <w:lang w:bidi="ar-L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2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F42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Footer">
    <w:name w:val="footer"/>
    <w:basedOn w:val="Normal"/>
    <w:link w:val="FooterChar"/>
    <w:uiPriority w:val="99"/>
    <w:unhideWhenUsed/>
    <w:rsid w:val="009E5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B7"/>
    <w:rPr>
      <w:rFonts w:ascii="Times New Roman" w:eastAsia="Times New Roman" w:hAnsi="Times New Roman" w:cs="Times New Roman"/>
      <w:sz w:val="24"/>
      <w:szCs w:val="24"/>
      <w:lang w:bidi="ar-L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4"/>
    <w:rPr>
      <w:rFonts w:ascii="Tahoma" w:eastAsia="Times New Roman" w:hAnsi="Tahoma" w:cs="Tahoma"/>
      <w:sz w:val="16"/>
      <w:szCs w:val="16"/>
      <w:lang w:bidi="ar-L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C. Majdalani</dc:creator>
  <cp:keywords/>
  <dc:description/>
  <cp:lastModifiedBy>Viviane Yedelian</cp:lastModifiedBy>
  <cp:revision>7</cp:revision>
  <cp:lastPrinted>2013-08-29T07:16:00Z</cp:lastPrinted>
  <dcterms:created xsi:type="dcterms:W3CDTF">2013-02-26T08:15:00Z</dcterms:created>
  <dcterms:modified xsi:type="dcterms:W3CDTF">2013-08-29T07:18:00Z</dcterms:modified>
</cp:coreProperties>
</file>